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FD" w:rsidRPr="001E1862" w:rsidRDefault="004F7AFD" w:rsidP="001E1862">
      <w:pPr>
        <w:spacing w:after="0"/>
        <w:jc w:val="center"/>
        <w:rPr>
          <w:b/>
          <w:sz w:val="24"/>
          <w:szCs w:val="24"/>
          <w:u w:val="single"/>
        </w:rPr>
      </w:pPr>
      <w:r w:rsidRPr="001E1862">
        <w:rPr>
          <w:b/>
          <w:sz w:val="24"/>
          <w:szCs w:val="24"/>
          <w:u w:val="single"/>
        </w:rPr>
        <w:t>British Values Statement</w:t>
      </w:r>
    </w:p>
    <w:p w:rsidR="004F7AFD" w:rsidRPr="001E1862" w:rsidRDefault="004F7AFD" w:rsidP="004F7AFD">
      <w:pPr>
        <w:rPr>
          <w:sz w:val="24"/>
          <w:szCs w:val="24"/>
        </w:rPr>
      </w:pPr>
    </w:p>
    <w:p w:rsidR="004F7AFD" w:rsidRPr="001E1862" w:rsidRDefault="004F7AFD" w:rsidP="004F7AFD">
      <w:pPr>
        <w:rPr>
          <w:sz w:val="18"/>
          <w:szCs w:val="24"/>
        </w:rPr>
      </w:pPr>
      <w:r w:rsidRPr="001E1862">
        <w:rPr>
          <w:sz w:val="18"/>
          <w:szCs w:val="24"/>
        </w:rPr>
        <w:t xml:space="preserve">Hatfield Academy values the diverse background of all our students, families and staff.  </w:t>
      </w:r>
    </w:p>
    <w:p w:rsidR="004F7AFD" w:rsidRPr="001E1862" w:rsidRDefault="004F7AFD" w:rsidP="001E1862">
      <w:pPr>
        <w:spacing w:after="0"/>
        <w:rPr>
          <w:rStyle w:val="Emphasis"/>
          <w:rFonts w:cs="Arial"/>
          <w:i w:val="0"/>
          <w:sz w:val="18"/>
          <w:szCs w:val="24"/>
        </w:rPr>
      </w:pPr>
      <w:r w:rsidRPr="001E1862">
        <w:rPr>
          <w:rStyle w:val="Strong"/>
          <w:rFonts w:cs="Arial"/>
          <w:b w:val="0"/>
          <w:iCs/>
          <w:sz w:val="18"/>
          <w:szCs w:val="24"/>
        </w:rPr>
        <w:t xml:space="preserve">The Department for Education states that there is a need: </w:t>
      </w:r>
      <w:r w:rsidRPr="001E1862">
        <w:rPr>
          <w:rStyle w:val="Emphasis"/>
          <w:rFonts w:cs="Arial"/>
          <w:i w:val="0"/>
          <w:sz w:val="18"/>
          <w:szCs w:val="24"/>
        </w:rPr>
        <w:t>“to create and enforce a clear and rigorous expectation on all schools to promote the fundamental British values of democracy, the rule of law, individual liberty and mutual respect and tolerance of those with different faiths and beliefs”.</w:t>
      </w:r>
    </w:p>
    <w:p w:rsidR="004F7AFD" w:rsidRPr="001E1862" w:rsidRDefault="004F7AFD" w:rsidP="001E1862">
      <w:pPr>
        <w:spacing w:after="0"/>
        <w:rPr>
          <w:rStyle w:val="Emphasis"/>
          <w:rFonts w:cs="Arial"/>
          <w:i w:val="0"/>
          <w:color w:val="4A4647"/>
          <w:sz w:val="18"/>
          <w:szCs w:val="24"/>
        </w:rPr>
      </w:pPr>
    </w:p>
    <w:p w:rsidR="004F7AFD" w:rsidRPr="001E1862" w:rsidRDefault="004F7AFD" w:rsidP="004F7AFD">
      <w:pPr>
        <w:rPr>
          <w:rStyle w:val="Emphasis"/>
          <w:rFonts w:cs="Arial"/>
          <w:i w:val="0"/>
          <w:sz w:val="18"/>
          <w:szCs w:val="24"/>
        </w:rPr>
      </w:pPr>
      <w:r w:rsidRPr="001E1862">
        <w:rPr>
          <w:rStyle w:val="Emphasis"/>
          <w:rFonts w:cs="Arial"/>
          <w:i w:val="0"/>
          <w:sz w:val="18"/>
          <w:szCs w:val="24"/>
        </w:rPr>
        <w:t>Hatfield Academy promotes British Values in the following ways:</w:t>
      </w:r>
    </w:p>
    <w:tbl>
      <w:tblPr>
        <w:tblStyle w:val="TableGrid"/>
        <w:tblW w:w="5000" w:type="pct"/>
        <w:tblLook w:val="04A0" w:firstRow="1" w:lastRow="0" w:firstColumn="1" w:lastColumn="0" w:noHBand="0" w:noVBand="1"/>
      </w:tblPr>
      <w:tblGrid>
        <w:gridCol w:w="1810"/>
        <w:gridCol w:w="8872"/>
      </w:tblGrid>
      <w:tr w:rsidR="001E1862" w:rsidRPr="001E1862" w:rsidTr="001E1862">
        <w:tc>
          <w:tcPr>
            <w:tcW w:w="847" w:type="pct"/>
            <w:shd w:val="clear" w:color="auto" w:fill="DBE5F1" w:themeFill="accent1" w:themeFillTint="33"/>
          </w:tcPr>
          <w:p w:rsidR="001E1862" w:rsidRPr="001E1862" w:rsidRDefault="001E1862" w:rsidP="00076574">
            <w:pPr>
              <w:pStyle w:val="MediumGrid21"/>
              <w:jc w:val="center"/>
              <w:rPr>
                <w:rFonts w:asciiTheme="minorHAnsi" w:hAnsiTheme="minorHAnsi" w:cstheme="minorHAnsi"/>
                <w:b/>
                <w:color w:val="333333"/>
                <w:szCs w:val="36"/>
              </w:rPr>
            </w:pPr>
            <w:r w:rsidRPr="001E1862">
              <w:rPr>
                <w:rFonts w:asciiTheme="minorHAnsi" w:hAnsiTheme="minorHAnsi" w:cstheme="minorHAnsi"/>
                <w:b/>
                <w:color w:val="333333"/>
                <w:szCs w:val="36"/>
              </w:rPr>
              <w:t>Questions</w:t>
            </w:r>
          </w:p>
        </w:tc>
        <w:tc>
          <w:tcPr>
            <w:tcW w:w="4153" w:type="pct"/>
            <w:shd w:val="clear" w:color="auto" w:fill="DBE5F1" w:themeFill="accent1" w:themeFillTint="33"/>
          </w:tcPr>
          <w:p w:rsidR="001E1862" w:rsidRPr="001E1862" w:rsidRDefault="001E1862" w:rsidP="00076574">
            <w:pPr>
              <w:pStyle w:val="MediumGrid21"/>
              <w:jc w:val="center"/>
              <w:rPr>
                <w:rFonts w:asciiTheme="minorHAnsi" w:hAnsiTheme="minorHAnsi" w:cstheme="minorHAnsi"/>
                <w:b/>
                <w:color w:val="333333"/>
                <w:szCs w:val="36"/>
              </w:rPr>
            </w:pPr>
            <w:r w:rsidRPr="001E1862">
              <w:rPr>
                <w:rFonts w:asciiTheme="minorHAnsi" w:hAnsiTheme="minorHAnsi" w:cstheme="minorHAnsi"/>
                <w:b/>
                <w:color w:val="333333"/>
                <w:szCs w:val="36"/>
              </w:rPr>
              <w:t>Evidence</w:t>
            </w:r>
          </w:p>
        </w:tc>
      </w:tr>
      <w:tr w:rsidR="001E1862" w:rsidRPr="001E1862" w:rsidTr="001E1862">
        <w:trPr>
          <w:trHeight w:val="3345"/>
        </w:trPr>
        <w:tc>
          <w:tcPr>
            <w:tcW w:w="847" w:type="pct"/>
          </w:tcPr>
          <w:p w:rsidR="001E1862" w:rsidRPr="001E1862" w:rsidRDefault="001E1862" w:rsidP="00076574">
            <w:pPr>
              <w:pStyle w:val="Title"/>
              <w:rPr>
                <w:rFonts w:asciiTheme="minorHAnsi" w:hAnsiTheme="minorHAnsi" w:cs="Arial"/>
                <w:i/>
                <w:sz w:val="18"/>
                <w:lang w:val="en-GB"/>
              </w:rPr>
            </w:pPr>
          </w:p>
          <w:p w:rsidR="001E1862" w:rsidRPr="001E1862" w:rsidRDefault="001E1862" w:rsidP="00076574">
            <w:pPr>
              <w:pStyle w:val="Title"/>
              <w:rPr>
                <w:rFonts w:asciiTheme="minorHAnsi" w:hAnsiTheme="minorHAnsi" w:cs="Arial"/>
                <w:i/>
                <w:sz w:val="18"/>
                <w:lang w:val="en-GB"/>
              </w:rPr>
            </w:pPr>
            <w:r w:rsidRPr="001E1862">
              <w:rPr>
                <w:rFonts w:asciiTheme="minorHAnsi" w:hAnsiTheme="minorHAnsi" w:cs="Arial"/>
                <w:i/>
                <w:sz w:val="18"/>
                <w:lang w:val="en-GB"/>
              </w:rPr>
              <w:t xml:space="preserve">How do we promote the value of </w:t>
            </w:r>
            <w:r w:rsidRPr="001E1862">
              <w:rPr>
                <w:rFonts w:asciiTheme="minorHAnsi" w:hAnsiTheme="minorHAnsi" w:cs="Arial"/>
                <w:b/>
                <w:i/>
                <w:sz w:val="18"/>
                <w:lang w:val="en-GB"/>
              </w:rPr>
              <w:t xml:space="preserve">democracy </w:t>
            </w:r>
            <w:r w:rsidRPr="001E1862">
              <w:rPr>
                <w:rFonts w:asciiTheme="minorHAnsi" w:hAnsiTheme="minorHAnsi" w:cs="Arial"/>
                <w:i/>
                <w:sz w:val="18"/>
                <w:lang w:val="en-GB"/>
              </w:rPr>
              <w:t>in lessons and wider school life?</w:t>
            </w:r>
          </w:p>
        </w:tc>
        <w:tc>
          <w:tcPr>
            <w:tcW w:w="4153" w:type="pct"/>
          </w:tcPr>
          <w:p w:rsidR="001E1862" w:rsidRPr="001E1862" w:rsidRDefault="001E1862" w:rsidP="00076574">
            <w:pPr>
              <w:pStyle w:val="Title"/>
              <w:rPr>
                <w:rFonts w:asciiTheme="minorHAnsi" w:hAnsiTheme="minorHAnsi" w:cs="Arial"/>
                <w:sz w:val="18"/>
                <w:lang w:val="en-GB"/>
              </w:rPr>
            </w:pPr>
          </w:p>
          <w:p w:rsidR="001E1862" w:rsidRPr="001E1862" w:rsidRDefault="001E1862" w:rsidP="001E1862">
            <w:pPr>
              <w:pStyle w:val="Title"/>
              <w:numPr>
                <w:ilvl w:val="0"/>
                <w:numId w:val="2"/>
              </w:numPr>
              <w:rPr>
                <w:rFonts w:asciiTheme="minorHAnsi" w:hAnsiTheme="minorHAnsi" w:cs="Arial"/>
                <w:sz w:val="18"/>
                <w:lang w:val="en-GB"/>
              </w:rPr>
            </w:pPr>
            <w:r w:rsidRPr="001E1862">
              <w:rPr>
                <w:rFonts w:asciiTheme="minorHAnsi" w:hAnsiTheme="minorHAnsi" w:cs="Arial"/>
                <w:sz w:val="18"/>
                <w:lang w:val="en-GB"/>
              </w:rPr>
              <w:t>School Council Elections</w:t>
            </w:r>
          </w:p>
          <w:p w:rsidR="001E1862" w:rsidRPr="001E1862" w:rsidRDefault="001E1862" w:rsidP="001E1862">
            <w:pPr>
              <w:pStyle w:val="ListParagraph"/>
              <w:numPr>
                <w:ilvl w:val="0"/>
                <w:numId w:val="2"/>
              </w:numPr>
              <w:rPr>
                <w:rFonts w:cs="Arial"/>
                <w:sz w:val="18"/>
              </w:rPr>
            </w:pPr>
            <w:r w:rsidRPr="001E1862">
              <w:rPr>
                <w:rFonts w:cs="Arial"/>
                <w:sz w:val="18"/>
              </w:rPr>
              <w:t>School council members discuss topics with classes to engage whole school pupil voice</w:t>
            </w:r>
          </w:p>
          <w:p w:rsidR="001E1862" w:rsidRPr="001E1862" w:rsidRDefault="001E1862" w:rsidP="001E1862">
            <w:pPr>
              <w:pStyle w:val="ListParagraph"/>
              <w:numPr>
                <w:ilvl w:val="0"/>
                <w:numId w:val="2"/>
              </w:numPr>
              <w:rPr>
                <w:rFonts w:cs="Arial"/>
                <w:sz w:val="18"/>
              </w:rPr>
            </w:pPr>
            <w:r w:rsidRPr="001E1862">
              <w:rPr>
                <w:rFonts w:cs="Arial"/>
                <w:sz w:val="18"/>
              </w:rPr>
              <w:t>Whole school input into whole school rules</w:t>
            </w:r>
          </w:p>
          <w:p w:rsidR="001E1862" w:rsidRPr="001E1862" w:rsidRDefault="001E1862" w:rsidP="001E1862">
            <w:pPr>
              <w:pStyle w:val="ListParagraph"/>
              <w:numPr>
                <w:ilvl w:val="0"/>
                <w:numId w:val="2"/>
              </w:numPr>
              <w:rPr>
                <w:rFonts w:cs="Arial"/>
                <w:sz w:val="18"/>
              </w:rPr>
            </w:pPr>
            <w:r w:rsidRPr="001E1862">
              <w:rPr>
                <w:rFonts w:cs="Arial"/>
                <w:sz w:val="18"/>
              </w:rPr>
              <w:t>Children decide on class rules at the start of each academic year</w:t>
            </w:r>
          </w:p>
          <w:p w:rsidR="001E1862" w:rsidRPr="001E1862" w:rsidRDefault="001E1862" w:rsidP="001E1862">
            <w:pPr>
              <w:pStyle w:val="ListParagraph"/>
              <w:numPr>
                <w:ilvl w:val="0"/>
                <w:numId w:val="2"/>
              </w:numPr>
              <w:rPr>
                <w:rFonts w:cs="Arial"/>
                <w:sz w:val="18"/>
              </w:rPr>
            </w:pPr>
            <w:r w:rsidRPr="001E1862">
              <w:rPr>
                <w:rFonts w:cs="Arial"/>
                <w:sz w:val="18"/>
              </w:rPr>
              <w:t>Pupils have a yearly “Pupil voice” questionnaire and their voice is used to influence decisions e.g. the playground, the dining room, early morning routine</w:t>
            </w:r>
          </w:p>
          <w:p w:rsidR="001E1862" w:rsidRPr="001E1862" w:rsidRDefault="001E1862" w:rsidP="001E1862">
            <w:pPr>
              <w:pStyle w:val="ListParagraph"/>
              <w:numPr>
                <w:ilvl w:val="0"/>
                <w:numId w:val="2"/>
              </w:numPr>
              <w:rPr>
                <w:rFonts w:cs="Arial"/>
                <w:sz w:val="18"/>
              </w:rPr>
            </w:pPr>
            <w:r>
              <w:rPr>
                <w:rFonts w:cs="Arial"/>
                <w:sz w:val="18"/>
              </w:rPr>
              <w:t>Teaching/ Assembly Topics</w:t>
            </w:r>
            <w:r w:rsidRPr="001E1862">
              <w:rPr>
                <w:rFonts w:cs="Arial"/>
                <w:sz w:val="18"/>
              </w:rPr>
              <w:t>:</w:t>
            </w:r>
          </w:p>
          <w:p w:rsidR="001E1862" w:rsidRPr="001E1862" w:rsidRDefault="001E1862" w:rsidP="00076574">
            <w:pPr>
              <w:pStyle w:val="ListParagraph"/>
              <w:rPr>
                <w:rFonts w:cs="Arial"/>
                <w:sz w:val="18"/>
              </w:rPr>
            </w:pPr>
            <w:r w:rsidRPr="001E1862">
              <w:rPr>
                <w:rFonts w:cs="Arial"/>
                <w:sz w:val="18"/>
              </w:rPr>
              <w:t>British values features as part of the termly assembly rota</w:t>
            </w:r>
          </w:p>
          <w:p w:rsidR="001E1862" w:rsidRPr="001E1862" w:rsidRDefault="001E1862" w:rsidP="001E1862">
            <w:pPr>
              <w:pStyle w:val="ListParagraph"/>
              <w:numPr>
                <w:ilvl w:val="0"/>
                <w:numId w:val="3"/>
              </w:numPr>
              <w:rPr>
                <w:rFonts w:cs="Arial"/>
                <w:sz w:val="18"/>
              </w:rPr>
            </w:pPr>
            <w:r w:rsidRPr="001E1862">
              <w:rPr>
                <w:rFonts w:cs="Arial"/>
                <w:sz w:val="18"/>
              </w:rPr>
              <w:t>Subject leaders use pupil voice as a way of improving key aspects e.g. marking in maths</w:t>
            </w:r>
          </w:p>
          <w:p w:rsidR="001E1862" w:rsidRDefault="001E1862" w:rsidP="001E1862">
            <w:pPr>
              <w:pStyle w:val="ListParagraph"/>
              <w:numPr>
                <w:ilvl w:val="0"/>
                <w:numId w:val="3"/>
              </w:numPr>
              <w:rPr>
                <w:rFonts w:cs="Arial"/>
                <w:sz w:val="18"/>
              </w:rPr>
            </w:pPr>
            <w:r w:rsidRPr="001E1862">
              <w:rPr>
                <w:rFonts w:cs="Arial"/>
                <w:sz w:val="18"/>
              </w:rPr>
              <w:t xml:space="preserve">School council involved in the appointment of new teachers. </w:t>
            </w:r>
          </w:p>
          <w:p w:rsidR="001E1862" w:rsidRPr="001E1862" w:rsidRDefault="001E1862" w:rsidP="001E1862">
            <w:pPr>
              <w:pStyle w:val="ListParagraph"/>
              <w:numPr>
                <w:ilvl w:val="0"/>
                <w:numId w:val="3"/>
              </w:numPr>
              <w:spacing w:after="60"/>
              <w:rPr>
                <w:rFonts w:cs="Arial"/>
                <w:sz w:val="18"/>
              </w:rPr>
            </w:pPr>
            <w:r w:rsidRPr="001E1862">
              <w:rPr>
                <w:rFonts w:cs="Arial"/>
                <w:sz w:val="18"/>
              </w:rPr>
              <w:t>SMSC Policy and action plans</w:t>
            </w:r>
          </w:p>
          <w:p w:rsidR="001E1862" w:rsidRPr="001E1862" w:rsidRDefault="001E1862" w:rsidP="00076574">
            <w:pPr>
              <w:rPr>
                <w:rFonts w:cs="Arial"/>
                <w:sz w:val="18"/>
                <w:u w:val="single"/>
              </w:rPr>
            </w:pPr>
            <w:r w:rsidRPr="001E1862">
              <w:rPr>
                <w:rFonts w:cs="Arial"/>
                <w:sz w:val="18"/>
                <w:u w:val="single"/>
              </w:rPr>
              <w:t>Useful websites:</w:t>
            </w:r>
          </w:p>
          <w:p w:rsidR="001E1862" w:rsidRPr="001E1862" w:rsidRDefault="00650F42" w:rsidP="00076574">
            <w:pPr>
              <w:rPr>
                <w:rFonts w:cs="Arial"/>
                <w:sz w:val="16"/>
                <w:szCs w:val="16"/>
              </w:rPr>
            </w:pPr>
            <w:hyperlink r:id="rId9" w:history="1">
              <w:r w:rsidR="001E1862" w:rsidRPr="001E1862">
                <w:rPr>
                  <w:rStyle w:val="Hyperlink"/>
                  <w:rFonts w:cs="Arial"/>
                  <w:sz w:val="16"/>
                  <w:szCs w:val="16"/>
                </w:rPr>
                <w:t>http://www.parliament.uk/education/teaching-resources-lesson-plans/</w:t>
              </w:r>
            </w:hyperlink>
          </w:p>
          <w:p w:rsidR="001E1862" w:rsidRPr="001E1862" w:rsidRDefault="00650F42" w:rsidP="00076574">
            <w:pPr>
              <w:spacing w:line="276" w:lineRule="auto"/>
              <w:rPr>
                <w:rFonts w:cs="Arial"/>
                <w:color w:val="607890"/>
                <w:sz w:val="18"/>
                <w:u w:val="single"/>
              </w:rPr>
            </w:pPr>
            <w:hyperlink r:id="rId10" w:history="1">
              <w:r w:rsidR="001E1862" w:rsidRPr="001E1862">
                <w:rPr>
                  <w:rStyle w:val="Hyperlink"/>
                  <w:rFonts w:cs="Arial"/>
                  <w:sz w:val="16"/>
                  <w:szCs w:val="16"/>
                </w:rPr>
                <w:t>http://www.bbc.co.uk/newsround</w:t>
              </w:r>
            </w:hyperlink>
          </w:p>
        </w:tc>
      </w:tr>
      <w:tr w:rsidR="001E1862" w:rsidRPr="001E1862" w:rsidTr="001E1862">
        <w:tc>
          <w:tcPr>
            <w:tcW w:w="847" w:type="pct"/>
          </w:tcPr>
          <w:p w:rsidR="001E1862" w:rsidRPr="001E1862" w:rsidRDefault="001E1862" w:rsidP="00076574">
            <w:pPr>
              <w:pStyle w:val="Title"/>
              <w:rPr>
                <w:rFonts w:asciiTheme="minorHAnsi" w:hAnsiTheme="minorHAnsi" w:cs="Arial"/>
                <w:i/>
                <w:sz w:val="18"/>
                <w:lang w:val="en-GB"/>
              </w:rPr>
            </w:pPr>
          </w:p>
          <w:p w:rsidR="001E1862" w:rsidRPr="001E1862" w:rsidRDefault="001E1862" w:rsidP="00076574">
            <w:pPr>
              <w:rPr>
                <w:rFonts w:cs="Arial"/>
                <w:i/>
                <w:sz w:val="18"/>
              </w:rPr>
            </w:pPr>
            <w:r w:rsidRPr="001E1862">
              <w:rPr>
                <w:rFonts w:cs="Arial"/>
                <w:i/>
                <w:sz w:val="18"/>
              </w:rPr>
              <w:t xml:space="preserve">How do we promote the value of the </w:t>
            </w:r>
            <w:r w:rsidRPr="001E1862">
              <w:rPr>
                <w:rFonts w:cs="Arial"/>
                <w:b/>
                <w:i/>
                <w:sz w:val="18"/>
              </w:rPr>
              <w:t>rule of law i</w:t>
            </w:r>
            <w:r w:rsidRPr="001E1862">
              <w:rPr>
                <w:rFonts w:cs="Arial"/>
                <w:i/>
                <w:sz w:val="18"/>
              </w:rPr>
              <w:t>n lessons and wider school life?</w:t>
            </w:r>
          </w:p>
          <w:p w:rsidR="001E1862" w:rsidRPr="001E1862" w:rsidRDefault="001E1862" w:rsidP="00076574">
            <w:pPr>
              <w:rPr>
                <w:rFonts w:cs="Arial"/>
                <w:sz w:val="18"/>
              </w:rPr>
            </w:pPr>
          </w:p>
        </w:tc>
        <w:tc>
          <w:tcPr>
            <w:tcW w:w="4153" w:type="pct"/>
          </w:tcPr>
          <w:p w:rsidR="001E1862" w:rsidRPr="001E1862" w:rsidRDefault="001E1862" w:rsidP="00076574">
            <w:pPr>
              <w:pStyle w:val="Title"/>
              <w:rPr>
                <w:rFonts w:asciiTheme="minorHAnsi" w:hAnsiTheme="minorHAnsi" w:cs="Arial"/>
                <w:sz w:val="18"/>
                <w:lang w:val="en-GB"/>
              </w:rPr>
            </w:pPr>
          </w:p>
          <w:p w:rsidR="001E1862" w:rsidRPr="001E1862" w:rsidRDefault="001E1862" w:rsidP="001E1862">
            <w:pPr>
              <w:pStyle w:val="Title"/>
              <w:numPr>
                <w:ilvl w:val="0"/>
                <w:numId w:val="4"/>
              </w:numPr>
              <w:rPr>
                <w:rFonts w:asciiTheme="minorHAnsi" w:hAnsiTheme="minorHAnsi" w:cs="Arial"/>
                <w:sz w:val="18"/>
                <w:lang w:val="en-GB"/>
              </w:rPr>
            </w:pPr>
            <w:r w:rsidRPr="001E1862">
              <w:rPr>
                <w:rFonts w:asciiTheme="minorHAnsi" w:hAnsiTheme="minorHAnsi" w:cs="Arial"/>
                <w:sz w:val="18"/>
                <w:lang w:val="en-GB"/>
              </w:rPr>
              <w:t>School behaviour policy wi</w:t>
            </w:r>
            <w:r>
              <w:rPr>
                <w:rFonts w:asciiTheme="minorHAnsi" w:hAnsiTheme="minorHAnsi" w:cs="Arial"/>
                <w:sz w:val="18"/>
                <w:lang w:val="en-GB"/>
              </w:rPr>
              <w:t>th clear sanctions and rewards</w:t>
            </w:r>
          </w:p>
          <w:p w:rsidR="001E1862" w:rsidRPr="001E1862" w:rsidRDefault="001E1862" w:rsidP="001E1862">
            <w:pPr>
              <w:pStyle w:val="ListParagraph"/>
              <w:numPr>
                <w:ilvl w:val="0"/>
                <w:numId w:val="4"/>
              </w:numPr>
              <w:rPr>
                <w:rFonts w:cs="Arial"/>
                <w:sz w:val="18"/>
              </w:rPr>
            </w:pPr>
            <w:r w:rsidRPr="001E1862">
              <w:rPr>
                <w:rFonts w:cs="Arial"/>
                <w:sz w:val="18"/>
              </w:rPr>
              <w:t>Home/ school agreements</w:t>
            </w:r>
          </w:p>
          <w:p w:rsidR="001E1862" w:rsidRPr="001E1862" w:rsidRDefault="001E1862" w:rsidP="001E1862">
            <w:pPr>
              <w:pStyle w:val="ListParagraph"/>
              <w:numPr>
                <w:ilvl w:val="0"/>
                <w:numId w:val="4"/>
              </w:numPr>
              <w:rPr>
                <w:rFonts w:cs="Arial"/>
                <w:sz w:val="18"/>
              </w:rPr>
            </w:pPr>
            <w:r w:rsidRPr="001E1862">
              <w:rPr>
                <w:rFonts w:cs="Arial"/>
                <w:sz w:val="18"/>
              </w:rPr>
              <w:t>Class charters on rules</w:t>
            </w:r>
          </w:p>
          <w:p w:rsidR="001E1862" w:rsidRPr="001E1862" w:rsidRDefault="001E1862" w:rsidP="001E1862">
            <w:pPr>
              <w:pStyle w:val="ListParagraph"/>
              <w:numPr>
                <w:ilvl w:val="0"/>
                <w:numId w:val="4"/>
              </w:numPr>
              <w:rPr>
                <w:rFonts w:cs="Arial"/>
                <w:sz w:val="18"/>
              </w:rPr>
            </w:pPr>
            <w:r w:rsidRPr="001E1862">
              <w:rPr>
                <w:rFonts w:cs="Arial"/>
                <w:sz w:val="18"/>
              </w:rPr>
              <w:t>Visits to schools from public services (e.g. po</w:t>
            </w:r>
            <w:r>
              <w:rPr>
                <w:rFonts w:cs="Arial"/>
                <w:sz w:val="18"/>
              </w:rPr>
              <w:t>lice/fire service/cycle wardens</w:t>
            </w:r>
            <w:r w:rsidRPr="001E1862">
              <w:rPr>
                <w:rFonts w:cs="Arial"/>
                <w:sz w:val="18"/>
              </w:rPr>
              <w:t>)</w:t>
            </w:r>
          </w:p>
          <w:p w:rsidR="001E1862" w:rsidRPr="001E1862" w:rsidRDefault="001E1862" w:rsidP="001E1862">
            <w:pPr>
              <w:pStyle w:val="ListParagraph"/>
              <w:numPr>
                <w:ilvl w:val="0"/>
                <w:numId w:val="4"/>
              </w:numPr>
              <w:rPr>
                <w:rFonts w:cs="Arial"/>
                <w:sz w:val="18"/>
              </w:rPr>
            </w:pPr>
            <w:r w:rsidRPr="001E1862">
              <w:rPr>
                <w:rFonts w:cs="Arial"/>
                <w:sz w:val="18"/>
              </w:rPr>
              <w:t>E Safety/Cyber bullying units in all year groups. Safer Internet day</w:t>
            </w:r>
          </w:p>
          <w:p w:rsidR="001E1862" w:rsidRDefault="001E1862" w:rsidP="001E1862">
            <w:pPr>
              <w:pStyle w:val="ListParagraph"/>
              <w:numPr>
                <w:ilvl w:val="0"/>
                <w:numId w:val="4"/>
              </w:numPr>
              <w:rPr>
                <w:rFonts w:cs="Arial"/>
                <w:sz w:val="18"/>
              </w:rPr>
            </w:pPr>
            <w:proofErr w:type="spellStart"/>
            <w:r w:rsidRPr="001E1862">
              <w:rPr>
                <w:rFonts w:cs="Arial"/>
                <w:sz w:val="18"/>
              </w:rPr>
              <w:t>Anti bullying</w:t>
            </w:r>
            <w:proofErr w:type="spellEnd"/>
            <w:r w:rsidRPr="001E1862">
              <w:rPr>
                <w:rFonts w:cs="Arial"/>
                <w:sz w:val="18"/>
              </w:rPr>
              <w:t xml:space="preserve"> week activities</w:t>
            </w:r>
          </w:p>
          <w:p w:rsidR="001E1862" w:rsidRDefault="001E1862" w:rsidP="001E1862">
            <w:pPr>
              <w:pStyle w:val="ListParagraph"/>
              <w:numPr>
                <w:ilvl w:val="0"/>
                <w:numId w:val="4"/>
              </w:numPr>
              <w:rPr>
                <w:rFonts w:cs="Arial"/>
                <w:sz w:val="18"/>
              </w:rPr>
            </w:pPr>
            <w:r>
              <w:rPr>
                <w:rFonts w:cs="Arial"/>
                <w:sz w:val="18"/>
              </w:rPr>
              <w:t>Y6 Crucial Crew Visit</w:t>
            </w:r>
          </w:p>
          <w:p w:rsidR="001E1862" w:rsidRPr="001E1862" w:rsidRDefault="001E1862" w:rsidP="001E1862">
            <w:pPr>
              <w:pStyle w:val="ListParagraph"/>
              <w:numPr>
                <w:ilvl w:val="0"/>
                <w:numId w:val="4"/>
              </w:numPr>
              <w:spacing w:after="60"/>
              <w:rPr>
                <w:rFonts w:cs="Arial"/>
                <w:sz w:val="18"/>
              </w:rPr>
            </w:pPr>
            <w:r>
              <w:rPr>
                <w:rFonts w:cs="Arial"/>
                <w:sz w:val="18"/>
              </w:rPr>
              <w:t>Restorative Questions used alongside sanctions</w:t>
            </w:r>
          </w:p>
          <w:p w:rsidR="001E1862" w:rsidRPr="001E1862" w:rsidRDefault="001E1862" w:rsidP="00076574">
            <w:pPr>
              <w:rPr>
                <w:rFonts w:cs="Arial"/>
                <w:sz w:val="18"/>
                <w:u w:val="single"/>
              </w:rPr>
            </w:pPr>
            <w:r w:rsidRPr="001E1862">
              <w:rPr>
                <w:rFonts w:cs="Arial"/>
                <w:sz w:val="18"/>
                <w:u w:val="single"/>
              </w:rPr>
              <w:t>Useful websites:</w:t>
            </w:r>
          </w:p>
          <w:p w:rsidR="001E1862" w:rsidRPr="001E1862" w:rsidRDefault="00650F42" w:rsidP="00076574">
            <w:pPr>
              <w:rPr>
                <w:rFonts w:cs="Arial"/>
                <w:color w:val="607890"/>
                <w:sz w:val="16"/>
                <w:szCs w:val="16"/>
                <w:u w:val="single"/>
              </w:rPr>
            </w:pPr>
            <w:hyperlink r:id="rId11" w:history="1">
              <w:r w:rsidR="001E1862" w:rsidRPr="001E1862">
                <w:rPr>
                  <w:rStyle w:val="Hyperlink"/>
                  <w:rFonts w:cs="Arial"/>
                  <w:sz w:val="16"/>
                  <w:szCs w:val="16"/>
                </w:rPr>
                <w:t>http://www.bbc.co.uk/newsround</w:t>
              </w:r>
            </w:hyperlink>
          </w:p>
        </w:tc>
      </w:tr>
      <w:tr w:rsidR="001E1862" w:rsidRPr="001E1862" w:rsidTr="001E1862">
        <w:trPr>
          <w:trHeight w:val="2665"/>
        </w:trPr>
        <w:tc>
          <w:tcPr>
            <w:tcW w:w="847" w:type="pct"/>
          </w:tcPr>
          <w:p w:rsidR="001E1862" w:rsidRPr="001E1862" w:rsidRDefault="001E1862" w:rsidP="00076574">
            <w:pPr>
              <w:pStyle w:val="Title"/>
              <w:rPr>
                <w:rFonts w:asciiTheme="minorHAnsi" w:hAnsiTheme="minorHAnsi" w:cs="Arial"/>
                <w:b/>
                <w:sz w:val="18"/>
                <w:lang w:val="en-GB"/>
              </w:rPr>
            </w:pPr>
          </w:p>
          <w:p w:rsidR="001E1862" w:rsidRPr="001E1862" w:rsidRDefault="001E1862" w:rsidP="00076574">
            <w:pPr>
              <w:pStyle w:val="Title"/>
              <w:rPr>
                <w:rFonts w:asciiTheme="minorHAnsi" w:hAnsiTheme="minorHAnsi" w:cs="Arial"/>
                <w:i/>
                <w:sz w:val="18"/>
                <w:lang w:val="en-GB"/>
              </w:rPr>
            </w:pPr>
            <w:r w:rsidRPr="001E1862">
              <w:rPr>
                <w:rFonts w:asciiTheme="minorHAnsi" w:hAnsiTheme="minorHAnsi" w:cs="Arial"/>
                <w:i/>
                <w:sz w:val="18"/>
              </w:rPr>
              <w:t>How do we promote the value</w:t>
            </w:r>
            <w:r w:rsidRPr="001E1862">
              <w:rPr>
                <w:rFonts w:asciiTheme="minorHAnsi" w:hAnsiTheme="minorHAnsi" w:cs="Arial"/>
                <w:i/>
                <w:sz w:val="18"/>
                <w:lang w:val="en-GB"/>
              </w:rPr>
              <w:t xml:space="preserve"> </w:t>
            </w:r>
            <w:r w:rsidRPr="001E1862">
              <w:rPr>
                <w:rFonts w:asciiTheme="minorHAnsi" w:hAnsiTheme="minorHAnsi" w:cs="Arial"/>
                <w:i/>
                <w:sz w:val="18"/>
              </w:rPr>
              <w:t>of</w:t>
            </w:r>
            <w:r w:rsidRPr="001E1862">
              <w:rPr>
                <w:rFonts w:asciiTheme="minorHAnsi" w:hAnsiTheme="minorHAnsi" w:cs="Arial"/>
                <w:i/>
                <w:sz w:val="18"/>
                <w:lang w:val="en-GB"/>
              </w:rPr>
              <w:t xml:space="preserve"> </w:t>
            </w:r>
            <w:r w:rsidRPr="001E1862">
              <w:rPr>
                <w:rFonts w:asciiTheme="minorHAnsi" w:hAnsiTheme="minorHAnsi" w:cs="Arial"/>
                <w:b/>
                <w:i/>
                <w:sz w:val="18"/>
                <w:lang w:val="en-GB"/>
              </w:rPr>
              <w:t>individual liberty</w:t>
            </w:r>
            <w:r w:rsidRPr="001E1862">
              <w:rPr>
                <w:rFonts w:asciiTheme="minorHAnsi" w:hAnsiTheme="minorHAnsi" w:cs="Arial"/>
                <w:i/>
                <w:sz w:val="18"/>
                <w:lang w:val="en-GB"/>
              </w:rPr>
              <w:t xml:space="preserve">  in lessons and wider school life?</w:t>
            </w:r>
          </w:p>
        </w:tc>
        <w:tc>
          <w:tcPr>
            <w:tcW w:w="4153" w:type="pct"/>
          </w:tcPr>
          <w:p w:rsidR="001E1862" w:rsidRPr="001E1862" w:rsidRDefault="001E1862" w:rsidP="00076574">
            <w:pPr>
              <w:pStyle w:val="Title"/>
              <w:rPr>
                <w:rFonts w:asciiTheme="minorHAnsi" w:hAnsiTheme="minorHAnsi" w:cs="Arial"/>
                <w:sz w:val="18"/>
                <w:lang w:val="en-GB"/>
              </w:rPr>
            </w:pPr>
          </w:p>
          <w:p w:rsidR="001E1862" w:rsidRPr="001E1862" w:rsidRDefault="001E1862" w:rsidP="001E1862">
            <w:pPr>
              <w:pStyle w:val="Title"/>
              <w:numPr>
                <w:ilvl w:val="0"/>
                <w:numId w:val="5"/>
              </w:numPr>
              <w:rPr>
                <w:rFonts w:asciiTheme="minorHAnsi" w:hAnsiTheme="minorHAnsi" w:cs="Arial"/>
                <w:sz w:val="18"/>
                <w:lang w:val="en-GB"/>
              </w:rPr>
            </w:pPr>
            <w:r w:rsidRPr="001E1862">
              <w:rPr>
                <w:rFonts w:asciiTheme="minorHAnsi" w:hAnsiTheme="minorHAnsi" w:cs="Arial"/>
                <w:sz w:val="18"/>
                <w:lang w:val="en-GB"/>
              </w:rPr>
              <w:t>Circle Time / PSHE children are taught about personal responsibility, choices, ambition and aspiration</w:t>
            </w:r>
          </w:p>
          <w:p w:rsidR="001E1862" w:rsidRPr="001E1862" w:rsidRDefault="001E1862" w:rsidP="001E1862">
            <w:pPr>
              <w:pStyle w:val="ListParagraph"/>
              <w:numPr>
                <w:ilvl w:val="0"/>
                <w:numId w:val="5"/>
              </w:numPr>
              <w:rPr>
                <w:rFonts w:cs="Arial"/>
                <w:sz w:val="18"/>
              </w:rPr>
            </w:pPr>
            <w:r w:rsidRPr="001E1862">
              <w:rPr>
                <w:rFonts w:cs="Arial"/>
                <w:sz w:val="18"/>
              </w:rPr>
              <w:t xml:space="preserve">Children encouraged </w:t>
            </w:r>
            <w:proofErr w:type="gramStart"/>
            <w:r w:rsidRPr="001E1862">
              <w:rPr>
                <w:rFonts w:cs="Arial"/>
                <w:sz w:val="18"/>
              </w:rPr>
              <w:t>to take</w:t>
            </w:r>
            <w:proofErr w:type="gramEnd"/>
            <w:r w:rsidRPr="001E1862">
              <w:rPr>
                <w:rFonts w:cs="Arial"/>
                <w:sz w:val="18"/>
              </w:rPr>
              <w:t xml:space="preserve"> opportunities to follow their interests in art, music, sport etc.</w:t>
            </w:r>
          </w:p>
          <w:p w:rsidR="001E1862" w:rsidRPr="001E1862" w:rsidRDefault="001E1862" w:rsidP="001E1862">
            <w:pPr>
              <w:pStyle w:val="ListParagraph"/>
              <w:numPr>
                <w:ilvl w:val="0"/>
                <w:numId w:val="5"/>
              </w:numPr>
              <w:rPr>
                <w:rFonts w:cs="Arial"/>
                <w:sz w:val="18"/>
              </w:rPr>
            </w:pPr>
            <w:r w:rsidRPr="001E1862">
              <w:rPr>
                <w:rFonts w:cs="Arial"/>
                <w:sz w:val="18"/>
              </w:rPr>
              <w:t>Personal interests are recognised in the weekly Awards assembly</w:t>
            </w:r>
          </w:p>
          <w:p w:rsidR="001E1862" w:rsidRPr="001E1862" w:rsidRDefault="001E1862" w:rsidP="001E1862">
            <w:pPr>
              <w:pStyle w:val="ListParagraph"/>
              <w:numPr>
                <w:ilvl w:val="0"/>
                <w:numId w:val="5"/>
              </w:numPr>
              <w:rPr>
                <w:rFonts w:cs="Arial"/>
                <w:sz w:val="18"/>
              </w:rPr>
            </w:pPr>
            <w:r w:rsidRPr="001E1862">
              <w:rPr>
                <w:rFonts w:cs="Arial"/>
                <w:sz w:val="18"/>
              </w:rPr>
              <w:t>Musical concerts in school for EY, KS1 and KS2</w:t>
            </w:r>
          </w:p>
          <w:p w:rsidR="001E1862" w:rsidRPr="001E1862" w:rsidRDefault="001E1862" w:rsidP="001E1862">
            <w:pPr>
              <w:pStyle w:val="ListParagraph"/>
              <w:numPr>
                <w:ilvl w:val="0"/>
                <w:numId w:val="5"/>
              </w:numPr>
              <w:rPr>
                <w:rFonts w:cs="Arial"/>
                <w:sz w:val="18"/>
              </w:rPr>
            </w:pPr>
            <w:r w:rsidRPr="001E1862">
              <w:rPr>
                <w:rFonts w:cs="Arial"/>
                <w:sz w:val="18"/>
              </w:rPr>
              <w:t xml:space="preserve">After school sports clubs </w:t>
            </w:r>
          </w:p>
          <w:p w:rsidR="001E1862" w:rsidRPr="001E1862" w:rsidRDefault="001E1862" w:rsidP="001E1862">
            <w:pPr>
              <w:pStyle w:val="ListParagraph"/>
              <w:numPr>
                <w:ilvl w:val="0"/>
                <w:numId w:val="5"/>
              </w:numPr>
              <w:rPr>
                <w:rFonts w:cs="Arial"/>
                <w:sz w:val="18"/>
              </w:rPr>
            </w:pPr>
            <w:r w:rsidRPr="001E1862">
              <w:rPr>
                <w:rFonts w:cs="Arial"/>
                <w:sz w:val="18"/>
              </w:rPr>
              <w:t xml:space="preserve">Children taught to keep themselves safe including on-line (computing, assemblies, outside agencies e.g. NSPCC and PSHE) </w:t>
            </w:r>
          </w:p>
          <w:p w:rsidR="001E1862" w:rsidRPr="001E1862" w:rsidRDefault="001E1862" w:rsidP="001E1862">
            <w:pPr>
              <w:pStyle w:val="ListParagraph"/>
              <w:numPr>
                <w:ilvl w:val="0"/>
                <w:numId w:val="5"/>
              </w:numPr>
              <w:rPr>
                <w:rFonts w:cs="Arial"/>
                <w:sz w:val="18"/>
              </w:rPr>
            </w:pPr>
            <w:r>
              <w:rPr>
                <w:rFonts w:cs="Arial"/>
                <w:sz w:val="18"/>
              </w:rPr>
              <w:t>Road Safety training</w:t>
            </w:r>
          </w:p>
          <w:p w:rsidR="001E1862" w:rsidRPr="001E1862" w:rsidRDefault="001E1862" w:rsidP="00076574">
            <w:pPr>
              <w:rPr>
                <w:rFonts w:cs="Arial"/>
                <w:sz w:val="18"/>
                <w:u w:val="single"/>
              </w:rPr>
            </w:pPr>
            <w:r w:rsidRPr="001E1862">
              <w:rPr>
                <w:rFonts w:cs="Arial"/>
                <w:sz w:val="18"/>
                <w:u w:val="single"/>
              </w:rPr>
              <w:t>Useful websites:</w:t>
            </w:r>
          </w:p>
          <w:p w:rsidR="001E1862" w:rsidRPr="001E1862" w:rsidRDefault="00650F42" w:rsidP="00076574">
            <w:pPr>
              <w:rPr>
                <w:rFonts w:cs="Arial"/>
                <w:sz w:val="16"/>
                <w:szCs w:val="18"/>
              </w:rPr>
            </w:pPr>
            <w:hyperlink r:id="rId12" w:history="1">
              <w:r w:rsidR="001E1862" w:rsidRPr="001E1862">
                <w:rPr>
                  <w:rStyle w:val="Hyperlink"/>
                  <w:rFonts w:cs="Arial"/>
                  <w:sz w:val="16"/>
                  <w:szCs w:val="18"/>
                </w:rPr>
                <w:t>http://www.oxfam.org.uk/education/resources/childrens-rights</w:t>
              </w:r>
            </w:hyperlink>
          </w:p>
          <w:p w:rsidR="001E1862" w:rsidRPr="001E1862" w:rsidRDefault="00650F42" w:rsidP="00076574">
            <w:pPr>
              <w:rPr>
                <w:rFonts w:cs="Arial"/>
                <w:color w:val="607890"/>
                <w:sz w:val="18"/>
                <w:u w:val="single"/>
              </w:rPr>
            </w:pPr>
            <w:hyperlink r:id="rId13" w:history="1">
              <w:r w:rsidR="001E1862" w:rsidRPr="001E1862">
                <w:rPr>
                  <w:rStyle w:val="Hyperlink"/>
                  <w:rFonts w:cs="Arial"/>
                  <w:sz w:val="16"/>
                  <w:szCs w:val="18"/>
                </w:rPr>
                <w:t>http://www.unicef.org.uk/Education/Resources-Overview/Resources/</w:t>
              </w:r>
            </w:hyperlink>
          </w:p>
        </w:tc>
      </w:tr>
      <w:tr w:rsidR="001E1862" w:rsidRPr="001E1862" w:rsidTr="001E1862">
        <w:tc>
          <w:tcPr>
            <w:tcW w:w="847" w:type="pct"/>
          </w:tcPr>
          <w:p w:rsidR="001E1862" w:rsidRPr="001E1862" w:rsidRDefault="001E1862" w:rsidP="00076574">
            <w:pPr>
              <w:pStyle w:val="Title"/>
              <w:rPr>
                <w:rFonts w:asciiTheme="minorHAnsi" w:hAnsiTheme="minorHAnsi" w:cs="Arial"/>
                <w:sz w:val="18"/>
                <w:lang w:val="en-GB"/>
              </w:rPr>
            </w:pPr>
          </w:p>
          <w:p w:rsidR="001E1862" w:rsidRPr="001E1862" w:rsidRDefault="001E1862" w:rsidP="001E1862">
            <w:pPr>
              <w:pStyle w:val="Title"/>
              <w:rPr>
                <w:rFonts w:asciiTheme="minorHAnsi" w:hAnsiTheme="minorHAnsi" w:cs="Arial"/>
                <w:i/>
                <w:sz w:val="18"/>
                <w:lang w:val="en-GB"/>
              </w:rPr>
            </w:pPr>
            <w:r w:rsidRPr="001E1862">
              <w:rPr>
                <w:rFonts w:asciiTheme="minorHAnsi" w:hAnsiTheme="minorHAnsi" w:cs="Arial"/>
                <w:i/>
                <w:sz w:val="18"/>
                <w:lang w:val="en-GB"/>
              </w:rPr>
              <w:t xml:space="preserve">How do we promote the value of </w:t>
            </w:r>
            <w:r w:rsidRPr="001E1862">
              <w:rPr>
                <w:rFonts w:asciiTheme="minorHAnsi" w:hAnsiTheme="minorHAnsi" w:cs="Arial"/>
                <w:b/>
                <w:i/>
                <w:sz w:val="18"/>
                <w:lang w:val="en-GB"/>
              </w:rPr>
              <w:t>mutual respect</w:t>
            </w:r>
            <w:r>
              <w:rPr>
                <w:rFonts w:asciiTheme="minorHAnsi" w:hAnsiTheme="minorHAnsi" w:cs="Arial"/>
                <w:i/>
                <w:sz w:val="18"/>
                <w:lang w:val="en-GB"/>
              </w:rPr>
              <w:t xml:space="preserve"> </w:t>
            </w:r>
            <w:r>
              <w:rPr>
                <w:rFonts w:asciiTheme="minorHAnsi" w:hAnsiTheme="minorHAnsi" w:cs="Arial"/>
                <w:b/>
                <w:i/>
                <w:sz w:val="18"/>
                <w:lang w:val="en-GB"/>
              </w:rPr>
              <w:t xml:space="preserve">and tolerance </w:t>
            </w:r>
            <w:r w:rsidRPr="001E1862">
              <w:rPr>
                <w:rFonts w:asciiTheme="minorHAnsi" w:hAnsiTheme="minorHAnsi" w:cs="Arial"/>
                <w:i/>
                <w:sz w:val="18"/>
                <w:lang w:val="en-GB"/>
              </w:rPr>
              <w:t>in lessons and wider school life?</w:t>
            </w:r>
          </w:p>
        </w:tc>
        <w:tc>
          <w:tcPr>
            <w:tcW w:w="4153" w:type="pct"/>
          </w:tcPr>
          <w:p w:rsidR="001E1862" w:rsidRPr="001E1862" w:rsidRDefault="001E1862" w:rsidP="001E1862">
            <w:pPr>
              <w:pStyle w:val="Title"/>
              <w:numPr>
                <w:ilvl w:val="0"/>
                <w:numId w:val="6"/>
              </w:numPr>
              <w:rPr>
                <w:rFonts w:asciiTheme="minorHAnsi" w:hAnsiTheme="minorHAnsi" w:cs="Arial"/>
                <w:sz w:val="18"/>
                <w:lang w:val="en-GB"/>
              </w:rPr>
            </w:pPr>
            <w:r w:rsidRPr="001E1862">
              <w:rPr>
                <w:rFonts w:asciiTheme="minorHAnsi" w:hAnsiTheme="minorHAnsi" w:cs="Arial"/>
                <w:sz w:val="18"/>
                <w:lang w:val="en-GB"/>
              </w:rPr>
              <w:t>Children learn that their behaviour has an effect on their own rights and those of others.</w:t>
            </w:r>
          </w:p>
          <w:p w:rsidR="001E1862" w:rsidRPr="001E1862" w:rsidRDefault="001E1862" w:rsidP="001E1862">
            <w:pPr>
              <w:pStyle w:val="ListParagraph"/>
              <w:numPr>
                <w:ilvl w:val="0"/>
                <w:numId w:val="6"/>
              </w:numPr>
              <w:rPr>
                <w:rFonts w:cs="Arial"/>
                <w:sz w:val="18"/>
              </w:rPr>
            </w:pPr>
            <w:r w:rsidRPr="001E1862">
              <w:rPr>
                <w:rFonts w:cs="Arial"/>
                <w:sz w:val="18"/>
              </w:rPr>
              <w:t>Differences between people such as faith, ethnicity, disability, gender or sexuality and differences of family situations are discussed through PSHE</w:t>
            </w:r>
          </w:p>
          <w:p w:rsidR="001E1862" w:rsidRPr="001E1862" w:rsidRDefault="001E1862" w:rsidP="001E1862">
            <w:pPr>
              <w:pStyle w:val="ListParagraph"/>
              <w:numPr>
                <w:ilvl w:val="0"/>
                <w:numId w:val="6"/>
              </w:numPr>
              <w:rPr>
                <w:rFonts w:cs="Arial"/>
                <w:sz w:val="18"/>
              </w:rPr>
            </w:pPr>
            <w:r w:rsidRPr="001E1862">
              <w:rPr>
                <w:rFonts w:cs="Arial"/>
                <w:sz w:val="18"/>
              </w:rPr>
              <w:t>Respect for fallen through Remembrance Day</w:t>
            </w:r>
          </w:p>
          <w:p w:rsidR="001E1862" w:rsidRPr="001E1862" w:rsidRDefault="001E1862" w:rsidP="001E1862">
            <w:pPr>
              <w:pStyle w:val="ListParagraph"/>
              <w:numPr>
                <w:ilvl w:val="0"/>
                <w:numId w:val="6"/>
              </w:numPr>
              <w:rPr>
                <w:rFonts w:cs="Arial"/>
                <w:sz w:val="18"/>
              </w:rPr>
            </w:pPr>
            <w:r w:rsidRPr="001E1862">
              <w:rPr>
                <w:rFonts w:cs="Arial"/>
                <w:sz w:val="18"/>
              </w:rPr>
              <w:t>Themed days across school e.g. Diwali, St. George-including themed lunchtime food choices</w:t>
            </w:r>
          </w:p>
          <w:p w:rsidR="001E1862" w:rsidRDefault="001E1862" w:rsidP="001E1862">
            <w:pPr>
              <w:pStyle w:val="ListParagraph"/>
              <w:numPr>
                <w:ilvl w:val="0"/>
                <w:numId w:val="6"/>
              </w:numPr>
              <w:rPr>
                <w:rFonts w:cs="Arial"/>
                <w:sz w:val="18"/>
              </w:rPr>
            </w:pPr>
            <w:r w:rsidRPr="001E1862">
              <w:rPr>
                <w:rFonts w:cs="Arial"/>
                <w:sz w:val="18"/>
              </w:rPr>
              <w:t>Olympic athlete led a sponsored activity event in school</w:t>
            </w:r>
          </w:p>
          <w:p w:rsidR="001E1862" w:rsidRPr="001E1862" w:rsidRDefault="001E1862" w:rsidP="001E1862">
            <w:pPr>
              <w:pStyle w:val="ListParagraph"/>
              <w:numPr>
                <w:ilvl w:val="0"/>
                <w:numId w:val="6"/>
              </w:numPr>
              <w:spacing w:after="60"/>
              <w:rPr>
                <w:rFonts w:cs="Arial"/>
                <w:sz w:val="18"/>
              </w:rPr>
            </w:pPr>
            <w:r>
              <w:rPr>
                <w:rFonts w:cs="Arial"/>
                <w:sz w:val="18"/>
              </w:rPr>
              <w:t>Restorative Questions used alongside sanctions</w:t>
            </w:r>
          </w:p>
          <w:p w:rsidR="001E1862" w:rsidRPr="001E1862" w:rsidRDefault="001E1862" w:rsidP="00076574">
            <w:pPr>
              <w:rPr>
                <w:rFonts w:cs="Arial"/>
                <w:sz w:val="18"/>
                <w:u w:val="single"/>
              </w:rPr>
            </w:pPr>
            <w:r w:rsidRPr="001E1862">
              <w:rPr>
                <w:rFonts w:cs="Arial"/>
                <w:sz w:val="18"/>
                <w:u w:val="single"/>
              </w:rPr>
              <w:t>Useful websites:</w:t>
            </w:r>
          </w:p>
          <w:p w:rsidR="001E1862" w:rsidRPr="00016B35" w:rsidRDefault="00650F42" w:rsidP="00076574">
            <w:pPr>
              <w:rPr>
                <w:rFonts w:cs="Arial"/>
                <w:b/>
                <w:bCs/>
                <w:sz w:val="16"/>
                <w:szCs w:val="16"/>
                <w:u w:val="single"/>
              </w:rPr>
            </w:pPr>
            <w:hyperlink r:id="rId14" w:history="1">
              <w:r w:rsidR="001E1862" w:rsidRPr="00016B35">
                <w:rPr>
                  <w:rStyle w:val="Hyperlink"/>
                  <w:rFonts w:cs="Arial"/>
                  <w:b/>
                  <w:bCs/>
                  <w:sz w:val="16"/>
                  <w:szCs w:val="16"/>
                </w:rPr>
                <w:t>http://www.gogivers.org/</w:t>
              </w:r>
            </w:hyperlink>
          </w:p>
          <w:p w:rsidR="001E1862" w:rsidRPr="001E1862" w:rsidRDefault="00650F42" w:rsidP="00076574">
            <w:pPr>
              <w:rPr>
                <w:rFonts w:cs="Arial"/>
                <w:sz w:val="18"/>
              </w:rPr>
            </w:pPr>
            <w:hyperlink r:id="rId15" w:history="1">
              <w:r w:rsidR="001E1862" w:rsidRPr="00016B35">
                <w:rPr>
                  <w:rStyle w:val="Hyperlink"/>
                  <w:rFonts w:cs="Arial"/>
                  <w:sz w:val="16"/>
                  <w:szCs w:val="16"/>
                </w:rPr>
                <w:t>http://www.preventforschools.org/</w:t>
              </w:r>
            </w:hyperlink>
          </w:p>
        </w:tc>
      </w:tr>
    </w:tbl>
    <w:p w:rsidR="00927739" w:rsidRPr="004F7AFD" w:rsidRDefault="00927739" w:rsidP="004F7AFD">
      <w:pPr>
        <w:rPr>
          <w:sz w:val="24"/>
          <w:szCs w:val="24"/>
        </w:rPr>
      </w:pPr>
    </w:p>
    <w:sectPr w:rsidR="00927739" w:rsidRPr="004F7AFD" w:rsidSect="001E1862">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42" w:rsidRDefault="00650F42" w:rsidP="008453C3">
      <w:pPr>
        <w:spacing w:after="0" w:line="240" w:lineRule="auto"/>
      </w:pPr>
      <w:r>
        <w:separator/>
      </w:r>
    </w:p>
  </w:endnote>
  <w:endnote w:type="continuationSeparator" w:id="0">
    <w:p w:rsidR="00650F42" w:rsidRDefault="00650F42" w:rsidP="0084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C3" w:rsidRDefault="00845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C3" w:rsidRPr="004A0E75" w:rsidRDefault="004A0E75">
    <w:pPr>
      <w:pStyle w:val="Footer"/>
      <w:rPr>
        <w:b/>
        <w:sz w:val="32"/>
      </w:rPr>
    </w:pPr>
    <w:bookmarkStart w:id="0" w:name="_GoBack"/>
    <w:r w:rsidRPr="004A0E75">
      <w:rPr>
        <w:b/>
        <w:sz w:val="32"/>
      </w:rPr>
      <w:t>May 2018</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C3" w:rsidRDefault="0084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42" w:rsidRDefault="00650F42" w:rsidP="008453C3">
      <w:pPr>
        <w:spacing w:after="0" w:line="240" w:lineRule="auto"/>
      </w:pPr>
      <w:r>
        <w:separator/>
      </w:r>
    </w:p>
  </w:footnote>
  <w:footnote w:type="continuationSeparator" w:id="0">
    <w:p w:rsidR="00650F42" w:rsidRDefault="00650F42" w:rsidP="00845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C3" w:rsidRDefault="00845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C3" w:rsidRDefault="00845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C3" w:rsidRDefault="00845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761"/>
    <w:multiLevelType w:val="hybridMultilevel"/>
    <w:tmpl w:val="85FE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663B8"/>
    <w:multiLevelType w:val="hybridMultilevel"/>
    <w:tmpl w:val="C1A0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D2BAE"/>
    <w:multiLevelType w:val="hybridMultilevel"/>
    <w:tmpl w:val="4D9C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41C9C"/>
    <w:multiLevelType w:val="hybridMultilevel"/>
    <w:tmpl w:val="A75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7A0A70"/>
    <w:multiLevelType w:val="hybridMultilevel"/>
    <w:tmpl w:val="BB90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D52C67"/>
    <w:multiLevelType w:val="hybridMultilevel"/>
    <w:tmpl w:val="CB7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FD"/>
    <w:rsid w:val="00016B35"/>
    <w:rsid w:val="001E1862"/>
    <w:rsid w:val="0028533D"/>
    <w:rsid w:val="002867AD"/>
    <w:rsid w:val="00362DF4"/>
    <w:rsid w:val="003F2B11"/>
    <w:rsid w:val="00445178"/>
    <w:rsid w:val="00492C76"/>
    <w:rsid w:val="004A0E75"/>
    <w:rsid w:val="004F7AFD"/>
    <w:rsid w:val="00650F42"/>
    <w:rsid w:val="007610EE"/>
    <w:rsid w:val="00784B91"/>
    <w:rsid w:val="008453C3"/>
    <w:rsid w:val="00927739"/>
    <w:rsid w:val="009E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7AFD"/>
    <w:rPr>
      <w:i/>
      <w:iCs/>
    </w:rPr>
  </w:style>
  <w:style w:type="character" w:styleId="Strong">
    <w:name w:val="Strong"/>
    <w:basedOn w:val="DefaultParagraphFont"/>
    <w:uiPriority w:val="22"/>
    <w:qFormat/>
    <w:rsid w:val="004F7AFD"/>
    <w:rPr>
      <w:b/>
      <w:bCs/>
    </w:rPr>
  </w:style>
  <w:style w:type="table" w:styleId="TableGrid">
    <w:name w:val="Table Grid"/>
    <w:basedOn w:val="TableNormal"/>
    <w:uiPriority w:val="59"/>
    <w:rsid w:val="004F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AFD"/>
    <w:pPr>
      <w:ind w:left="720"/>
      <w:contextualSpacing/>
    </w:pPr>
  </w:style>
  <w:style w:type="paragraph" w:styleId="Header">
    <w:name w:val="header"/>
    <w:basedOn w:val="Normal"/>
    <w:link w:val="HeaderChar"/>
    <w:uiPriority w:val="99"/>
    <w:unhideWhenUsed/>
    <w:rsid w:val="00845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3C3"/>
  </w:style>
  <w:style w:type="paragraph" w:styleId="Footer">
    <w:name w:val="footer"/>
    <w:basedOn w:val="Normal"/>
    <w:link w:val="FooterChar"/>
    <w:uiPriority w:val="99"/>
    <w:unhideWhenUsed/>
    <w:rsid w:val="00845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3C3"/>
  </w:style>
  <w:style w:type="character" w:styleId="Hyperlink">
    <w:name w:val="Hyperlink"/>
    <w:basedOn w:val="DefaultParagraphFont"/>
    <w:uiPriority w:val="99"/>
    <w:unhideWhenUsed/>
    <w:rsid w:val="001E1862"/>
    <w:rPr>
      <w:color w:val="607890"/>
      <w:u w:val="single"/>
    </w:rPr>
  </w:style>
  <w:style w:type="paragraph" w:styleId="Title">
    <w:name w:val="Title"/>
    <w:aliases w:val="Table Body"/>
    <w:basedOn w:val="Normal"/>
    <w:next w:val="Normal"/>
    <w:link w:val="TitleChar"/>
    <w:uiPriority w:val="10"/>
    <w:qFormat/>
    <w:rsid w:val="001E1862"/>
    <w:pPr>
      <w:spacing w:after="0"/>
    </w:pPr>
    <w:rPr>
      <w:rFonts w:ascii="Arial" w:eastAsia="Calibri" w:hAnsi="Arial" w:cs="Times New Roman"/>
      <w:sz w:val="20"/>
      <w:szCs w:val="20"/>
      <w:lang w:val="x-none"/>
    </w:rPr>
  </w:style>
  <w:style w:type="character" w:customStyle="1" w:styleId="TitleChar">
    <w:name w:val="Title Char"/>
    <w:aliases w:val="Table Body Char"/>
    <w:basedOn w:val="DefaultParagraphFont"/>
    <w:link w:val="Title"/>
    <w:uiPriority w:val="10"/>
    <w:rsid w:val="001E1862"/>
    <w:rPr>
      <w:rFonts w:ascii="Arial" w:eastAsia="Calibri" w:hAnsi="Arial" w:cs="Times New Roman"/>
      <w:sz w:val="20"/>
      <w:szCs w:val="20"/>
      <w:lang w:val="x-none"/>
    </w:rPr>
  </w:style>
  <w:style w:type="paragraph" w:customStyle="1" w:styleId="MediumGrid21">
    <w:name w:val="Medium Grid 21"/>
    <w:uiPriority w:val="1"/>
    <w:qFormat/>
    <w:rsid w:val="001E18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E1862"/>
    <w:rPr>
      <w:color w:val="800080" w:themeColor="followedHyperlink"/>
      <w:u w:val="single"/>
    </w:rPr>
  </w:style>
  <w:style w:type="paragraph" w:styleId="BalloonText">
    <w:name w:val="Balloon Text"/>
    <w:basedOn w:val="Normal"/>
    <w:link w:val="BalloonTextChar"/>
    <w:uiPriority w:val="99"/>
    <w:semiHidden/>
    <w:unhideWhenUsed/>
    <w:rsid w:val="004A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7AFD"/>
    <w:rPr>
      <w:i/>
      <w:iCs/>
    </w:rPr>
  </w:style>
  <w:style w:type="character" w:styleId="Strong">
    <w:name w:val="Strong"/>
    <w:basedOn w:val="DefaultParagraphFont"/>
    <w:uiPriority w:val="22"/>
    <w:qFormat/>
    <w:rsid w:val="004F7AFD"/>
    <w:rPr>
      <w:b/>
      <w:bCs/>
    </w:rPr>
  </w:style>
  <w:style w:type="table" w:styleId="TableGrid">
    <w:name w:val="Table Grid"/>
    <w:basedOn w:val="TableNormal"/>
    <w:uiPriority w:val="59"/>
    <w:rsid w:val="004F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AFD"/>
    <w:pPr>
      <w:ind w:left="720"/>
      <w:contextualSpacing/>
    </w:pPr>
  </w:style>
  <w:style w:type="paragraph" w:styleId="Header">
    <w:name w:val="header"/>
    <w:basedOn w:val="Normal"/>
    <w:link w:val="HeaderChar"/>
    <w:uiPriority w:val="99"/>
    <w:unhideWhenUsed/>
    <w:rsid w:val="00845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3C3"/>
  </w:style>
  <w:style w:type="paragraph" w:styleId="Footer">
    <w:name w:val="footer"/>
    <w:basedOn w:val="Normal"/>
    <w:link w:val="FooterChar"/>
    <w:uiPriority w:val="99"/>
    <w:unhideWhenUsed/>
    <w:rsid w:val="00845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3C3"/>
  </w:style>
  <w:style w:type="character" w:styleId="Hyperlink">
    <w:name w:val="Hyperlink"/>
    <w:basedOn w:val="DefaultParagraphFont"/>
    <w:uiPriority w:val="99"/>
    <w:unhideWhenUsed/>
    <w:rsid w:val="001E1862"/>
    <w:rPr>
      <w:color w:val="607890"/>
      <w:u w:val="single"/>
    </w:rPr>
  </w:style>
  <w:style w:type="paragraph" w:styleId="Title">
    <w:name w:val="Title"/>
    <w:aliases w:val="Table Body"/>
    <w:basedOn w:val="Normal"/>
    <w:next w:val="Normal"/>
    <w:link w:val="TitleChar"/>
    <w:uiPriority w:val="10"/>
    <w:qFormat/>
    <w:rsid w:val="001E1862"/>
    <w:pPr>
      <w:spacing w:after="0"/>
    </w:pPr>
    <w:rPr>
      <w:rFonts w:ascii="Arial" w:eastAsia="Calibri" w:hAnsi="Arial" w:cs="Times New Roman"/>
      <w:sz w:val="20"/>
      <w:szCs w:val="20"/>
      <w:lang w:val="x-none"/>
    </w:rPr>
  </w:style>
  <w:style w:type="character" w:customStyle="1" w:styleId="TitleChar">
    <w:name w:val="Title Char"/>
    <w:aliases w:val="Table Body Char"/>
    <w:basedOn w:val="DefaultParagraphFont"/>
    <w:link w:val="Title"/>
    <w:uiPriority w:val="10"/>
    <w:rsid w:val="001E1862"/>
    <w:rPr>
      <w:rFonts w:ascii="Arial" w:eastAsia="Calibri" w:hAnsi="Arial" w:cs="Times New Roman"/>
      <w:sz w:val="20"/>
      <w:szCs w:val="20"/>
      <w:lang w:val="x-none"/>
    </w:rPr>
  </w:style>
  <w:style w:type="paragraph" w:customStyle="1" w:styleId="MediumGrid21">
    <w:name w:val="Medium Grid 21"/>
    <w:uiPriority w:val="1"/>
    <w:qFormat/>
    <w:rsid w:val="001E18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E1862"/>
    <w:rPr>
      <w:color w:val="800080" w:themeColor="followedHyperlink"/>
      <w:u w:val="single"/>
    </w:rPr>
  </w:style>
  <w:style w:type="paragraph" w:styleId="BalloonText">
    <w:name w:val="Balloon Text"/>
    <w:basedOn w:val="Normal"/>
    <w:link w:val="BalloonTextChar"/>
    <w:uiPriority w:val="99"/>
    <w:semiHidden/>
    <w:unhideWhenUsed/>
    <w:rsid w:val="004A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cef.org.uk/Education/Resources-Overview/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oxfam.org.uk/education/resources/childrens-righ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round" TargetMode="External"/><Relationship Id="rId5" Type="http://schemas.openxmlformats.org/officeDocument/2006/relationships/settings" Target="settings.xml"/><Relationship Id="rId15" Type="http://schemas.openxmlformats.org/officeDocument/2006/relationships/hyperlink" Target="http://www.preventforschools.org/" TargetMode="External"/><Relationship Id="rId23" Type="http://schemas.openxmlformats.org/officeDocument/2006/relationships/theme" Target="theme/theme1.xml"/><Relationship Id="rId10" Type="http://schemas.openxmlformats.org/officeDocument/2006/relationships/hyperlink" Target="http://www.bbc.co.uk/newsroun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rliament.uk/education/teaching-resources-lesson-plans/" TargetMode="External"/><Relationship Id="rId14" Type="http://schemas.openxmlformats.org/officeDocument/2006/relationships/hyperlink" Target="http://www.gogive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64EE-6765-48B9-BAE1-3D405310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Hollows</dc:creator>
  <cp:lastModifiedBy>Katy Beech</cp:lastModifiedBy>
  <cp:revision>2</cp:revision>
  <cp:lastPrinted>2015-07-13T08:09:00Z</cp:lastPrinted>
  <dcterms:created xsi:type="dcterms:W3CDTF">2018-05-30T18:50:00Z</dcterms:created>
  <dcterms:modified xsi:type="dcterms:W3CDTF">2018-05-30T18:50:00Z</dcterms:modified>
</cp:coreProperties>
</file>